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A4E1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A4E10">
        <w:rPr>
          <w:rFonts w:ascii="Century" w:eastAsia="Calibri" w:hAnsi="Century"/>
          <w:bCs/>
          <w:sz w:val="32"/>
          <w:szCs w:val="36"/>
          <w:lang w:eastAsia="ru-RU"/>
        </w:rPr>
        <w:t>50</w:t>
      </w:r>
    </w:p>
    <w:p w:rsidR="00CC1632" w:rsidRPr="00E15580" w:rsidRDefault="00AA4E10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A4E10">
        <w:rPr>
          <w:rFonts w:ascii="Century" w:hAnsi="Century"/>
          <w:b/>
          <w:sz w:val="26"/>
          <w:szCs w:val="26"/>
        </w:rPr>
        <w:t>Хамець Івану Михайловичу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AA4E10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AA4E10">
        <w:rPr>
          <w:rFonts w:ascii="Century" w:hAnsi="Century"/>
          <w:b/>
          <w:sz w:val="26"/>
          <w:szCs w:val="26"/>
        </w:rPr>
        <w:t>вул. Заставська, 91, с. Дубаневичі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AA4E10">
        <w:rPr>
          <w:rFonts w:ascii="Century" w:hAnsi="Century"/>
          <w:sz w:val="26"/>
          <w:szCs w:val="26"/>
        </w:rPr>
        <w:t>Хамець Івану Михайловичу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AA4E10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AA4E10">
        <w:rPr>
          <w:rFonts w:ascii="Century" w:hAnsi="Century"/>
          <w:sz w:val="26"/>
          <w:szCs w:val="26"/>
        </w:rPr>
        <w:t>вул. Заставська, 91, с. Дубаневичі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AA4E10">
        <w:rPr>
          <w:rFonts w:ascii="Century" w:hAnsi="Century"/>
          <w:sz w:val="26"/>
          <w:szCs w:val="26"/>
        </w:rPr>
        <w:t>ФОП Тимоць В.Я.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A4E10">
        <w:rPr>
          <w:rFonts w:ascii="Century" w:hAnsi="Century"/>
          <w:bCs/>
          <w:sz w:val="26"/>
          <w:szCs w:val="26"/>
        </w:rPr>
        <w:t>Хамець Івану Михайловичу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AA4E10">
        <w:rPr>
          <w:rFonts w:ascii="Century" w:hAnsi="Century"/>
          <w:bCs/>
          <w:sz w:val="26"/>
          <w:szCs w:val="26"/>
        </w:rPr>
        <w:t>0,1328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AA4E10">
        <w:rPr>
          <w:rFonts w:ascii="Century" w:hAnsi="Century"/>
          <w:bCs/>
          <w:sz w:val="26"/>
          <w:szCs w:val="26"/>
        </w:rPr>
        <w:t>4620983400:01:009:0072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AA4E10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AA4E10">
        <w:rPr>
          <w:rFonts w:ascii="Century" w:hAnsi="Century"/>
          <w:bCs/>
          <w:sz w:val="26"/>
          <w:szCs w:val="26"/>
        </w:rPr>
        <w:t>вул. Заставська, 91, с. Дубаневичі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AA4E10">
        <w:rPr>
          <w:rFonts w:ascii="Century" w:hAnsi="Century"/>
          <w:bCs/>
          <w:sz w:val="26"/>
          <w:szCs w:val="26"/>
        </w:rPr>
        <w:t>Хамець Івану Михайловичу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AA4E10">
        <w:rPr>
          <w:rFonts w:ascii="Century" w:hAnsi="Century"/>
          <w:bCs/>
          <w:sz w:val="26"/>
          <w:szCs w:val="26"/>
        </w:rPr>
        <w:t>0,1328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AA4E10">
        <w:rPr>
          <w:rFonts w:ascii="Century" w:hAnsi="Century"/>
          <w:bCs/>
          <w:sz w:val="26"/>
          <w:szCs w:val="26"/>
        </w:rPr>
        <w:t>4620983400:01:009:0072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AA4E10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AA4E10">
        <w:rPr>
          <w:rFonts w:ascii="Century" w:hAnsi="Century"/>
          <w:bCs/>
          <w:sz w:val="26"/>
          <w:szCs w:val="26"/>
        </w:rPr>
        <w:t>вул. Заставська, 91, с. Дубаневичі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AA4E10">
        <w:rPr>
          <w:rFonts w:ascii="Century" w:hAnsi="Century"/>
          <w:bCs/>
          <w:sz w:val="26"/>
          <w:szCs w:val="26"/>
        </w:rPr>
        <w:t>Хамець Івану Михайловичу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E10" w:rsidRDefault="00AA4E10" w:rsidP="00381483">
      <w:pPr>
        <w:spacing w:after="0" w:line="240" w:lineRule="auto"/>
      </w:pPr>
      <w:r>
        <w:separator/>
      </w:r>
    </w:p>
  </w:endnote>
  <w:endnote w:type="continuationSeparator" w:id="0">
    <w:p w:rsidR="00AA4E10" w:rsidRDefault="00AA4E1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E10" w:rsidRDefault="00AA4E10" w:rsidP="00381483">
      <w:pPr>
        <w:spacing w:after="0" w:line="240" w:lineRule="auto"/>
      </w:pPr>
      <w:r>
        <w:separator/>
      </w:r>
    </w:p>
  </w:footnote>
  <w:footnote w:type="continuationSeparator" w:id="0">
    <w:p w:rsidR="00AA4E10" w:rsidRDefault="00AA4E1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AA4E10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2023-03-06T14:21:00Z</dcterms:created>
  <dcterms:modified xsi:type="dcterms:W3CDTF">2023-03-06T14:21:00Z</dcterms:modified>
</cp:coreProperties>
</file>